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16A" w:rsidRPr="003B216A" w:rsidRDefault="003B216A" w:rsidP="003B216A">
      <w:pPr>
        <w:spacing w:after="0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 w:rsidRPr="003B216A">
        <w:rPr>
          <w:rFonts w:ascii="Times New Roman" w:hAnsi="Times New Roman" w:cs="Times New Roman"/>
          <w:sz w:val="28"/>
          <w:szCs w:val="28"/>
        </w:rPr>
        <w:t>П</w:t>
      </w:r>
      <w:r w:rsidR="00F71F7A">
        <w:rPr>
          <w:rFonts w:ascii="Times New Roman" w:hAnsi="Times New Roman" w:cs="Times New Roman"/>
          <w:sz w:val="28"/>
          <w:szCs w:val="28"/>
        </w:rPr>
        <w:t>риложение</w:t>
      </w:r>
      <w:r w:rsidRPr="003B216A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3B216A" w:rsidRPr="003B216A" w:rsidRDefault="003B216A" w:rsidP="003B216A">
      <w:pPr>
        <w:spacing w:after="0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Pr="003B216A">
        <w:rPr>
          <w:rFonts w:ascii="Times New Roman" w:hAnsi="Times New Roman" w:cs="Times New Roman"/>
          <w:sz w:val="28"/>
          <w:szCs w:val="28"/>
        </w:rPr>
        <w:t>распоряжени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3B216A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3B216A" w:rsidRPr="003B216A" w:rsidRDefault="003B216A" w:rsidP="003B216A">
      <w:pPr>
        <w:spacing w:after="0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 w:rsidRPr="003B216A">
        <w:rPr>
          <w:rFonts w:ascii="Times New Roman" w:hAnsi="Times New Roman" w:cs="Times New Roman"/>
          <w:sz w:val="28"/>
          <w:szCs w:val="28"/>
        </w:rPr>
        <w:t>Новотаманского сельского     поселения Темрюкского района</w:t>
      </w:r>
    </w:p>
    <w:p w:rsidR="00D3126C" w:rsidRDefault="003B216A" w:rsidP="003B216A">
      <w:pPr>
        <w:spacing w:after="0"/>
        <w:ind w:left="5387"/>
        <w:jc w:val="center"/>
        <w:rPr>
          <w:rFonts w:ascii="Times New Roman" w:hAnsi="Times New Roman" w:cs="Times New Roman"/>
          <w:color w:val="59595C"/>
          <w:sz w:val="28"/>
          <w:szCs w:val="28"/>
          <w:shd w:val="clear" w:color="auto" w:fill="FFFFFF"/>
        </w:rPr>
      </w:pPr>
      <w:r w:rsidRPr="003B216A">
        <w:rPr>
          <w:rFonts w:ascii="Times New Roman" w:hAnsi="Times New Roman" w:cs="Times New Roman"/>
          <w:sz w:val="28"/>
          <w:szCs w:val="28"/>
        </w:rPr>
        <w:t>от _____________ № ______</w:t>
      </w:r>
    </w:p>
    <w:p w:rsidR="00D3126C" w:rsidRPr="00F94E99" w:rsidRDefault="00D3126C" w:rsidP="00A341E6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70499F" w:rsidRDefault="0070499F" w:rsidP="00A341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D3126C" w:rsidRPr="00F94E99" w:rsidRDefault="00D3126C" w:rsidP="00A341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F94E9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ПЕРЕЧЕНЬ</w:t>
      </w:r>
    </w:p>
    <w:p w:rsidR="00FE307C" w:rsidRDefault="00D3126C" w:rsidP="00A341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F94E9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социально значимых продуктов питания </w:t>
      </w:r>
      <w:r w:rsidR="00FE307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 соответствии с распоряжение</w:t>
      </w:r>
      <w:r w:rsidR="0034110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м</w:t>
      </w:r>
      <w:r w:rsidR="00FE307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главы администрации</w:t>
      </w:r>
      <w:r w:rsidR="0034110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(губернатора)</w:t>
      </w:r>
      <w:r w:rsidR="00FE307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Краснодарского края от 17 октября 20</w:t>
      </w:r>
      <w:r w:rsidR="0034110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1</w:t>
      </w:r>
      <w:r w:rsidR="00FE307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7 года № 900-р «О стабилизации цен на отдельные виды социально </w:t>
      </w:r>
    </w:p>
    <w:p w:rsidR="00D3126C" w:rsidRPr="00F94E99" w:rsidRDefault="00FE307C" w:rsidP="00A341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значимых продуктов питания в Краснодарском крае»</w:t>
      </w:r>
    </w:p>
    <w:p w:rsidR="00D3126C" w:rsidRDefault="00D3126C" w:rsidP="00A341E6">
      <w:pPr>
        <w:spacing w:after="0"/>
        <w:rPr>
          <w:rFonts w:ascii="Times New Roman" w:hAnsi="Times New Roman" w:cs="Times New Roman"/>
          <w:color w:val="59595C"/>
          <w:sz w:val="28"/>
          <w:szCs w:val="28"/>
          <w:shd w:val="clear" w:color="auto" w:fill="FFFFFF"/>
        </w:rPr>
      </w:pPr>
    </w:p>
    <w:p w:rsidR="00D3126C" w:rsidRDefault="00D3126C" w:rsidP="00A341E6">
      <w:pPr>
        <w:spacing w:after="0"/>
        <w:rPr>
          <w:rFonts w:ascii="Times New Roman" w:hAnsi="Times New Roman" w:cs="Times New Roman"/>
          <w:color w:val="59595C"/>
          <w:sz w:val="28"/>
          <w:szCs w:val="28"/>
          <w:shd w:val="clear" w:color="auto" w:fill="FFFFFF"/>
        </w:rPr>
      </w:pPr>
    </w:p>
    <w:p w:rsidR="00A341E6" w:rsidRDefault="00A341E6" w:rsidP="00A341E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данным распоряжением предприятиям розничной торговли рекомендовано осуществлять реализацию нижеперечисленных социально значимых продуктов питания с торговой наценкой не выше 10 процентов:</w:t>
      </w:r>
    </w:p>
    <w:p w:rsidR="00A341E6" w:rsidRDefault="00A341E6" w:rsidP="00A341E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341E6" w:rsidRDefault="00A341E6" w:rsidP="00A341E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куры замороженные (кроме куриных </w:t>
      </w:r>
      <w:proofErr w:type="spellStart"/>
      <w:r>
        <w:rPr>
          <w:rFonts w:ascii="Times New Roman" w:hAnsi="Times New Roman" w:cs="Times New Roman"/>
          <w:sz w:val="28"/>
          <w:szCs w:val="28"/>
        </w:rPr>
        <w:t>окорочков</w:t>
      </w:r>
      <w:proofErr w:type="spellEnd"/>
      <w:r>
        <w:rPr>
          <w:rFonts w:ascii="Times New Roman" w:hAnsi="Times New Roman" w:cs="Times New Roman"/>
          <w:sz w:val="28"/>
          <w:szCs w:val="28"/>
        </w:rPr>
        <w:t>) (не менее одного наименования);</w:t>
      </w:r>
    </w:p>
    <w:p w:rsidR="00A341E6" w:rsidRDefault="00A341E6" w:rsidP="00A341E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масло подсолнечное рафинированное дезодорированное фасованное (не менее одного наименования);</w:t>
      </w:r>
    </w:p>
    <w:p w:rsidR="00A341E6" w:rsidRDefault="00A341E6" w:rsidP="00A341E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молоко питьевое 2,5% жирности в полиэтиленовом пакете;</w:t>
      </w:r>
    </w:p>
    <w:p w:rsidR="00A341E6" w:rsidRDefault="00A341E6" w:rsidP="00A341E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кефир 2,5% жирности в полиэтиленовом пакете;</w:t>
      </w:r>
    </w:p>
    <w:p w:rsidR="00A341E6" w:rsidRDefault="00A341E6" w:rsidP="00A341E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сметана весовая и фасованная в полиэтиленовом пакете 20% жирности;</w:t>
      </w:r>
    </w:p>
    <w:p w:rsidR="00A341E6" w:rsidRDefault="00A341E6" w:rsidP="00A341E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творог обезжиренный весовой и фасованный;</w:t>
      </w:r>
    </w:p>
    <w:p w:rsidR="00A341E6" w:rsidRDefault="00A341E6" w:rsidP="00A341E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яйца куриные 1-й и 2-й категории (не менее одного наименования);</w:t>
      </w:r>
    </w:p>
    <w:p w:rsidR="00A341E6" w:rsidRDefault="00A341E6" w:rsidP="00A341E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сахар-песок (не менее одного наименования);</w:t>
      </w:r>
    </w:p>
    <w:p w:rsidR="00A341E6" w:rsidRDefault="00A341E6" w:rsidP="00A341E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соль поваренная пищевая (не менее одного наименования);</w:t>
      </w:r>
    </w:p>
    <w:p w:rsidR="00A341E6" w:rsidRDefault="00A341E6" w:rsidP="00A341E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мука пшеничная высший сорт (не менее одного наименования);</w:t>
      </w:r>
    </w:p>
    <w:p w:rsidR="00A341E6" w:rsidRDefault="00A341E6" w:rsidP="00A341E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хлеб формовой из муки 1 сорта;</w:t>
      </w:r>
    </w:p>
    <w:p w:rsidR="00A341E6" w:rsidRDefault="00A341E6" w:rsidP="00A341E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рис шлифованный (не менее одного наименования);</w:t>
      </w:r>
    </w:p>
    <w:p w:rsidR="00A341E6" w:rsidRDefault="00A341E6" w:rsidP="00A341E6">
      <w:pPr>
        <w:spacing w:after="0"/>
        <w:ind w:firstLine="708"/>
        <w:jc w:val="both"/>
        <w:rPr>
          <w:rFonts w:ascii="MS Sans Serif" w:hAnsi="MS Sans Serif"/>
          <w:sz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- крупа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гречневая-ядрица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(не менее одного наименования).</w:t>
      </w:r>
    </w:p>
    <w:p w:rsidR="00A341E6" w:rsidRPr="008A0AD0" w:rsidRDefault="00A341E6" w:rsidP="00A341E6">
      <w:pPr>
        <w:spacing w:after="0"/>
        <w:ind w:firstLine="708"/>
        <w:jc w:val="both"/>
        <w:rPr>
          <w:rFonts w:ascii="MS Sans Serif" w:hAnsi="MS Sans Serif"/>
          <w:sz w:val="28"/>
          <w:szCs w:val="28"/>
        </w:rPr>
      </w:pPr>
    </w:p>
    <w:p w:rsidR="00A341E6" w:rsidRPr="008A0AD0" w:rsidRDefault="00A341E6" w:rsidP="00A341E6">
      <w:pPr>
        <w:spacing w:after="0"/>
        <w:ind w:firstLine="708"/>
        <w:jc w:val="both"/>
        <w:rPr>
          <w:rFonts w:ascii="MS Sans Serif" w:hAnsi="MS Sans Serif"/>
          <w:sz w:val="28"/>
          <w:szCs w:val="28"/>
        </w:rPr>
      </w:pPr>
    </w:p>
    <w:p w:rsidR="008A0AD0" w:rsidRPr="006D048A" w:rsidRDefault="008A0AD0" w:rsidP="008A0AD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D048A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8A0AD0" w:rsidRPr="006D048A" w:rsidRDefault="008A0AD0" w:rsidP="008A0AD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D048A">
        <w:rPr>
          <w:rFonts w:ascii="Times New Roman" w:hAnsi="Times New Roman"/>
          <w:sz w:val="28"/>
          <w:szCs w:val="28"/>
        </w:rPr>
        <w:t xml:space="preserve">Новотаманского сельского </w:t>
      </w:r>
    </w:p>
    <w:p w:rsidR="008A0AD0" w:rsidRPr="006D048A" w:rsidRDefault="008A0AD0" w:rsidP="008A0AD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Темрюкского района                           </w:t>
      </w:r>
      <w:r w:rsidR="0034110A">
        <w:rPr>
          <w:rFonts w:ascii="Times New Roman" w:hAnsi="Times New Roman"/>
          <w:sz w:val="28"/>
          <w:szCs w:val="28"/>
        </w:rPr>
        <w:t xml:space="preserve">                        В.С. Бригадиренко</w:t>
      </w:r>
    </w:p>
    <w:p w:rsidR="00A341E6" w:rsidRPr="00D3126C" w:rsidRDefault="00A341E6" w:rsidP="00A341E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sectPr w:rsidR="00A341E6" w:rsidRPr="00D3126C" w:rsidSect="003B216A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71858"/>
    <w:rsid w:val="00194699"/>
    <w:rsid w:val="001C22F9"/>
    <w:rsid w:val="002E0546"/>
    <w:rsid w:val="0034110A"/>
    <w:rsid w:val="003A5633"/>
    <w:rsid w:val="003B216A"/>
    <w:rsid w:val="00540447"/>
    <w:rsid w:val="006B1445"/>
    <w:rsid w:val="006D42DC"/>
    <w:rsid w:val="0070499F"/>
    <w:rsid w:val="00771858"/>
    <w:rsid w:val="008A0AD0"/>
    <w:rsid w:val="00A341E6"/>
    <w:rsid w:val="00A53BDE"/>
    <w:rsid w:val="00A94EE5"/>
    <w:rsid w:val="00C57021"/>
    <w:rsid w:val="00CB69C7"/>
    <w:rsid w:val="00D3126C"/>
    <w:rsid w:val="00D7039F"/>
    <w:rsid w:val="00F71F7A"/>
    <w:rsid w:val="00F94E99"/>
    <w:rsid w:val="00FB7BDF"/>
    <w:rsid w:val="00FE30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B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39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новотамань</dc:creator>
  <cp:lastModifiedBy>Админ</cp:lastModifiedBy>
  <cp:revision>2</cp:revision>
  <dcterms:created xsi:type="dcterms:W3CDTF">2019-01-29T05:52:00Z</dcterms:created>
  <dcterms:modified xsi:type="dcterms:W3CDTF">2019-01-29T05:52:00Z</dcterms:modified>
</cp:coreProperties>
</file>